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2" w:type="dxa"/>
        <w:tblInd w:w="-432" w:type="dxa"/>
        <w:tblLook w:val="01E0" w:firstRow="1" w:lastRow="1" w:firstColumn="1" w:lastColumn="1" w:noHBand="0" w:noVBand="0"/>
      </w:tblPr>
      <w:tblGrid>
        <w:gridCol w:w="7344"/>
        <w:gridCol w:w="3908"/>
      </w:tblGrid>
      <w:tr w:rsidR="00883D90" w:rsidTr="00A66D53">
        <w:trPr>
          <w:trHeight w:val="186"/>
        </w:trPr>
        <w:tc>
          <w:tcPr>
            <w:tcW w:w="7344" w:type="dxa"/>
          </w:tcPr>
          <w:p w:rsidR="00883D90" w:rsidRDefault="00883D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hideMark/>
          </w:tcPr>
          <w:p w:rsidR="00883D90" w:rsidRDefault="00883D90">
            <w:pPr>
              <w:tabs>
                <w:tab w:val="left" w:pos="5040"/>
                <w:tab w:val="left" w:pos="576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62D1" w:rsidRDefault="00ED0A91" w:rsidP="00A347DE">
      <w:pPr>
        <w:tabs>
          <w:tab w:val="left" w:pos="5040"/>
          <w:tab w:val="left" w:pos="5760"/>
        </w:tabs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0462D1" w:rsidRDefault="000462D1" w:rsidP="000531EA">
      <w:pPr>
        <w:tabs>
          <w:tab w:val="left" w:pos="5040"/>
          <w:tab w:val="left" w:pos="5760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b/>
          <w:bCs/>
          <w:sz w:val="24"/>
          <w:szCs w:val="24"/>
        </w:rPr>
        <w:t>ПЕРЕЧЕНЬ</w:t>
      </w: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b/>
          <w:bCs/>
          <w:sz w:val="24"/>
          <w:szCs w:val="24"/>
        </w:rPr>
        <w:t>документов для индивидуальных предпринимателей для получения микрозайма*</w:t>
      </w:r>
    </w:p>
    <w:p w:rsidR="00145A5D" w:rsidRPr="002C05CD" w:rsidRDefault="00145A5D" w:rsidP="000976B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45A5D" w:rsidRPr="002C05CD" w:rsidRDefault="00145A5D" w:rsidP="00A66D53">
      <w:pPr>
        <w:keepNext/>
        <w:widowControl w:val="0"/>
        <w:numPr>
          <w:ilvl w:val="0"/>
          <w:numId w:val="2"/>
        </w:numPr>
        <w:tabs>
          <w:tab w:val="clear" w:pos="92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Заявление о предоставлении микрозайма по форме, размещенной на официальном сайте                   </w:t>
      </w:r>
      <w:r w:rsidR="00A66D53">
        <w:rPr>
          <w:rFonts w:ascii="Times New Roman CYR" w:hAnsi="Times New Roman CYR" w:cs="Times New Roman CYR"/>
          <w:sz w:val="24"/>
          <w:szCs w:val="24"/>
        </w:rPr>
        <w:t xml:space="preserve">МКК СОФПП (далее – Фонд): </w:t>
      </w:r>
      <w:hyperlink r:id="rId6" w:history="1">
        <w:r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757051" w:rsidRPr="002C05CD">
        <w:rPr>
          <w:sz w:val="24"/>
          <w:szCs w:val="24"/>
        </w:rPr>
        <w:t>.</w:t>
      </w:r>
    </w:p>
    <w:p w:rsidR="00145A5D" w:rsidRPr="002C05CD" w:rsidRDefault="00D2291D" w:rsidP="000976BC">
      <w:pPr>
        <w:keepNext/>
        <w:widowControl w:val="0"/>
        <w:numPr>
          <w:ilvl w:val="0"/>
          <w:numId w:val="2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57051" w:rsidRPr="002C05CD">
        <w:rPr>
          <w:rFonts w:ascii="Times New Roman CYR" w:hAnsi="Times New Roman CYR" w:cs="Times New Roman CYR"/>
          <w:sz w:val="24"/>
          <w:szCs w:val="24"/>
        </w:rPr>
        <w:t>Анкета заявителя для отнесения реализуемого проекта к приоритетному по форме, размещен</w:t>
      </w:r>
      <w:r w:rsidR="002C05CD" w:rsidRPr="002C05CD">
        <w:rPr>
          <w:rFonts w:ascii="Times New Roman CYR" w:hAnsi="Times New Roman CYR" w:cs="Times New Roman CYR"/>
          <w:sz w:val="24"/>
          <w:szCs w:val="24"/>
        </w:rPr>
        <w:t>ной на официальном сайте Фонда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7" w:history="1">
        <w:r w:rsidR="00ED0A91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757051" w:rsidRPr="002C05CD">
        <w:rPr>
          <w:sz w:val="24"/>
          <w:szCs w:val="24"/>
        </w:rPr>
        <w:t>.</w:t>
      </w:r>
    </w:p>
    <w:p w:rsidR="00145A5D" w:rsidRPr="002C05CD" w:rsidRDefault="00145A5D" w:rsidP="000976BC">
      <w:pPr>
        <w:keepNext/>
        <w:widowControl w:val="0"/>
        <w:numPr>
          <w:ilvl w:val="0"/>
          <w:numId w:val="2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Анкета индивидуального предпри</w:t>
      </w:r>
      <w:r w:rsidR="002C05CD" w:rsidRPr="002C05CD">
        <w:rPr>
          <w:rFonts w:ascii="Times New Roman CYR" w:hAnsi="Times New Roman CYR" w:cs="Times New Roman CYR"/>
          <w:sz w:val="24"/>
          <w:szCs w:val="24"/>
        </w:rPr>
        <w:t xml:space="preserve">нимателя </w:t>
      </w:r>
      <w:r w:rsidRPr="002C05CD">
        <w:rPr>
          <w:rFonts w:ascii="Times New Roman CYR" w:hAnsi="Times New Roman CYR" w:cs="Times New Roman CYR"/>
          <w:sz w:val="24"/>
          <w:szCs w:val="24"/>
        </w:rPr>
        <w:t>по форме, размещен</w:t>
      </w:r>
      <w:r w:rsidR="002C05CD" w:rsidRPr="002C05CD">
        <w:rPr>
          <w:rFonts w:ascii="Times New Roman CYR" w:hAnsi="Times New Roman CYR" w:cs="Times New Roman CYR"/>
          <w:sz w:val="24"/>
          <w:szCs w:val="24"/>
        </w:rPr>
        <w:t>ной на официальном сайте Фонда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8" w:history="1">
        <w:r w:rsidR="00ED0A91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757051" w:rsidRPr="002C05CD">
        <w:rPr>
          <w:sz w:val="24"/>
          <w:szCs w:val="24"/>
        </w:rPr>
        <w:t>.</w:t>
      </w:r>
    </w:p>
    <w:p w:rsidR="00145A5D" w:rsidRPr="002C05CD" w:rsidRDefault="00145A5D" w:rsidP="000976BC">
      <w:pPr>
        <w:keepNext/>
        <w:widowControl w:val="0"/>
        <w:numPr>
          <w:ilvl w:val="0"/>
          <w:numId w:val="2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Свидетельство о государственной регистрации физического лица в качестве индивидуального предпринимателя в Едином государственном реестре индивидуальных предприн</w:t>
      </w:r>
      <w:r w:rsidR="00ED0A91">
        <w:rPr>
          <w:rFonts w:ascii="Times New Roman CYR" w:hAnsi="Times New Roman CYR" w:cs="Times New Roman CYR"/>
          <w:sz w:val="24"/>
          <w:szCs w:val="24"/>
        </w:rPr>
        <w:t>имателей (далее – ЕГРИП)</w:t>
      </w:r>
      <w:r w:rsidR="004F0F41" w:rsidRPr="002C05CD">
        <w:rPr>
          <w:rFonts w:ascii="Times New Roman CYR" w:hAnsi="Times New Roman CYR" w:cs="Times New Roman CYR"/>
          <w:sz w:val="24"/>
          <w:szCs w:val="24"/>
        </w:rPr>
        <w:t xml:space="preserve">/лист записи ЕГРИП </w:t>
      </w:r>
      <w:r w:rsidRPr="002C05CD">
        <w:rPr>
          <w:rFonts w:ascii="Times New Roman CYR" w:hAnsi="Times New Roman CYR" w:cs="Times New Roman CYR"/>
          <w:sz w:val="24"/>
          <w:szCs w:val="24"/>
        </w:rPr>
        <w:t>о государственной регистрации физического лица в качестве индивидуального предпринимателя.</w:t>
      </w:r>
    </w:p>
    <w:p w:rsidR="00145A5D" w:rsidRPr="002C05CD" w:rsidRDefault="00145A5D" w:rsidP="000976BC">
      <w:pPr>
        <w:keepNext/>
        <w:widowControl w:val="0"/>
        <w:numPr>
          <w:ilvl w:val="0"/>
          <w:numId w:val="2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Свидетельство о постановке на учет в налоговом органе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 по Смоленской области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45A5D" w:rsidRPr="002C05CD" w:rsidRDefault="002C05CD" w:rsidP="000976BC">
      <w:pPr>
        <w:keepNext/>
        <w:widowControl w:val="0"/>
        <w:numPr>
          <w:ilvl w:val="0"/>
          <w:numId w:val="2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>СНИЛС/уведомление о регистрации в системе индивидуального (персонифицированного) учета, паспорт индивидуального предпринимателя предоставляются в оригинале для их копирования и заверения сотрудником отдела микрофинансирования, принимающим заявление на предоставление микрозайма (копии всех страниц).</w:t>
      </w:r>
    </w:p>
    <w:p w:rsidR="00145A5D" w:rsidRPr="002C05CD" w:rsidRDefault="00721255" w:rsidP="000976BC">
      <w:pPr>
        <w:keepNext/>
        <w:widowControl w:val="0"/>
        <w:numPr>
          <w:ilvl w:val="0"/>
          <w:numId w:val="2"/>
        </w:numPr>
        <w:tabs>
          <w:tab w:val="num" w:pos="36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96CA7" w:rsidRPr="002C05CD">
        <w:rPr>
          <w:rFonts w:ascii="Times New Roman CYR" w:hAnsi="Times New Roman CYR" w:cs="Times New Roman CYR"/>
          <w:sz w:val="24"/>
          <w:szCs w:val="24"/>
        </w:rPr>
        <w:t>Выписка из реестра лицензий, сформированная не ранее 30 календарных дней до даты подачи заявления о предоставлении микрозайма, заверенная заявителем, если виды деятельности заявителя контролируются и/или подлежат лицензированию в соответствии с законодательством Российской Федерации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976BC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8. Финансовая отчетность:</w:t>
      </w:r>
    </w:p>
    <w:p w:rsidR="00145A5D" w:rsidRPr="002C05CD" w:rsidRDefault="00145A5D" w:rsidP="002C05CD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8.1. Для индивидуальных предпринимателе</w:t>
      </w:r>
      <w:r w:rsidR="002C05CD">
        <w:rPr>
          <w:rFonts w:ascii="Times New Roman CYR" w:hAnsi="Times New Roman CYR" w:cs="Times New Roman CYR"/>
          <w:sz w:val="24"/>
          <w:szCs w:val="24"/>
        </w:rPr>
        <w:t xml:space="preserve">й, находящихся на общей системе </w:t>
      </w:r>
      <w:r w:rsidRPr="002C05CD">
        <w:rPr>
          <w:rFonts w:ascii="Times New Roman CYR" w:hAnsi="Times New Roman CYR" w:cs="Times New Roman CYR"/>
          <w:sz w:val="24"/>
          <w:szCs w:val="24"/>
        </w:rPr>
        <w:t>налогообложения:</w:t>
      </w:r>
    </w:p>
    <w:p w:rsidR="00145A5D" w:rsidRPr="002C05CD" w:rsidRDefault="00145A5D" w:rsidP="000976BC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 - налоговая декларация по форме 3-НДФЛ за последний отчетный период с отметкой налогового органа или с приложением копий уведомлений, подтверждающих направление документов в налоговые органы;</w:t>
      </w:r>
    </w:p>
    <w:p w:rsidR="00145A5D" w:rsidRPr="002C05CD" w:rsidRDefault="002C05CD" w:rsidP="000976BC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 - справка о доходах и расходах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05CD">
        <w:rPr>
          <w:rFonts w:ascii="Times New Roman CYR" w:hAnsi="Times New Roman CYR" w:cs="Times New Roman CYR"/>
          <w:sz w:val="24"/>
          <w:szCs w:val="24"/>
        </w:rPr>
        <w:t>по форме, размещенной на официальном сайте Фонда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9" w:history="1">
        <w:r w:rsidR="00ED0A91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Pr="002C05CD">
        <w:rPr>
          <w:rFonts w:ascii="Times New Roman CYR" w:hAnsi="Times New Roman CYR" w:cs="Times New Roman CYR"/>
          <w:sz w:val="24"/>
          <w:szCs w:val="24"/>
        </w:rPr>
        <w:t>.</w:t>
      </w:r>
      <w:r w:rsidR="00145A5D" w:rsidRPr="002C05C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45A5D" w:rsidRPr="002C05CD" w:rsidRDefault="00145A5D" w:rsidP="000976BC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8.2. Для индивидуальных предпринимателей, находящихся на упрощенной системе налогообложения.</w:t>
      </w:r>
    </w:p>
    <w:p w:rsidR="00145A5D" w:rsidRPr="002C05CD" w:rsidRDefault="00145A5D" w:rsidP="000976BC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 - налоговая декларация по налогу, уплачиваемому в связи с применением упрощенной системы налогообложения, за последний отчетный период с отметкой налогового органа или с приложением копий уведомлений, подтверждающих направление документов в налоговые органы;</w:t>
      </w:r>
    </w:p>
    <w:p w:rsidR="00145A5D" w:rsidRPr="002C05CD" w:rsidRDefault="00145A5D" w:rsidP="000976BC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 </w:t>
      </w:r>
      <w:r w:rsidR="002C05CD" w:rsidRPr="002C05CD">
        <w:rPr>
          <w:rFonts w:ascii="Times New Roman CYR" w:hAnsi="Times New Roman CYR" w:cs="Times New Roman CYR"/>
          <w:sz w:val="24"/>
          <w:szCs w:val="24"/>
        </w:rPr>
        <w:t xml:space="preserve"> - справка о доходах и расходах по форме,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размещенн</w:t>
      </w:r>
      <w:r w:rsidR="002C05CD" w:rsidRPr="002C05CD">
        <w:rPr>
          <w:rFonts w:ascii="Times New Roman CYR" w:hAnsi="Times New Roman CYR" w:cs="Times New Roman CYR"/>
          <w:sz w:val="24"/>
          <w:szCs w:val="24"/>
        </w:rPr>
        <w:t>ой на официальном сайте Фонда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10" w:history="1">
        <w:r w:rsidR="00ED0A91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2C05CD"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8.3. Для индивидуальных предпринимателей, находящихся на ЕСХН: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- налоговая декларация по единому сельскохозяйственному налогу за последний отчетный период с отметкой налогового органа или с приложением копий уведомлений, подтверждающих направление документов в налоговые органы;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- спра</w:t>
      </w:r>
      <w:r w:rsidR="002C05CD">
        <w:rPr>
          <w:rFonts w:ascii="Times New Roman CYR" w:hAnsi="Times New Roman CYR" w:cs="Times New Roman CYR"/>
          <w:sz w:val="24"/>
          <w:szCs w:val="24"/>
        </w:rPr>
        <w:t xml:space="preserve">вка о доходах и расходах </w:t>
      </w:r>
      <w:r w:rsidRPr="002C05CD">
        <w:rPr>
          <w:rFonts w:ascii="Times New Roman CYR" w:hAnsi="Times New Roman CYR" w:cs="Times New Roman CYR"/>
          <w:sz w:val="24"/>
          <w:szCs w:val="24"/>
        </w:rPr>
        <w:t>по форме, размещенн</w:t>
      </w:r>
      <w:r w:rsidR="002C05CD" w:rsidRPr="002C05CD">
        <w:rPr>
          <w:rFonts w:ascii="Times New Roman CYR" w:hAnsi="Times New Roman CYR" w:cs="Times New Roman CYR"/>
          <w:sz w:val="24"/>
          <w:szCs w:val="24"/>
        </w:rPr>
        <w:t>ой на официальном сайте Фонда</w:t>
      </w:r>
      <w:r w:rsidR="00ED0A91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11" w:history="1">
        <w:r w:rsidR="00ED0A91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="002C05CD"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A66D53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8.4. Для индивидуальных предпринимателей, находящихся на патентной системе налогообложения:</w:t>
      </w:r>
    </w:p>
    <w:p w:rsidR="00145A5D" w:rsidRPr="002C05CD" w:rsidRDefault="00145A5D" w:rsidP="000531EA">
      <w:pPr>
        <w:widowControl w:val="0"/>
        <w:tabs>
          <w:tab w:val="left" w:pos="709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ab/>
        <w:t>- патент за предыдущий период, предшествующий году подачи заявления, патент на текущий период;</w:t>
      </w:r>
    </w:p>
    <w:p w:rsidR="00145A5D" w:rsidRPr="002C05CD" w:rsidRDefault="002C05CD" w:rsidP="000531EA">
      <w:pPr>
        <w:widowControl w:val="0"/>
        <w:tabs>
          <w:tab w:val="left" w:pos="709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 справка о доходах и расходах по форме, размещенной на официальном сайте Фонда</w:t>
      </w:r>
      <w:r w:rsidR="000531EA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12" w:history="1">
        <w:r w:rsidR="000531EA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9. </w:t>
      </w:r>
      <w:r w:rsidR="00721255" w:rsidRPr="002C05CD">
        <w:rPr>
          <w:rFonts w:ascii="Times New Roman CYR" w:hAnsi="Times New Roman CYR" w:cs="Times New Roman CYR"/>
          <w:sz w:val="24"/>
          <w:szCs w:val="24"/>
        </w:rPr>
        <w:t>Справка об исполнении обязанности по уплате налогов, сборов, пеней, штрафов, процентов или справка о наличии положительного, отрицательного или нулевого сальдо единого налогового счета налогоплательщика, плательщика сбора или налогового агента, по форме, утвержденной ФНС России</w:t>
      </w:r>
      <w:r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lastRenderedPageBreak/>
        <w:t>10. Справка об открытых счетах в кредитных организациях, выданная ФНС России по месту учета (при наличии).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11. Краткий бизнес-план или технико-экономическое обоснование проекта.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12. Опросный лист заявителя – индивидуального предпринимателя.</w:t>
      </w:r>
    </w:p>
    <w:p w:rsidR="00145A5D" w:rsidRPr="002C05CD" w:rsidRDefault="00145A5D" w:rsidP="000531EA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13. Опросный лист </w:t>
      </w:r>
      <w:r w:rsidR="009537EA">
        <w:rPr>
          <w:rFonts w:ascii="Times New Roman CYR" w:hAnsi="Times New Roman CYR" w:cs="Times New Roman CYR"/>
          <w:sz w:val="24"/>
          <w:szCs w:val="24"/>
        </w:rPr>
        <w:t xml:space="preserve">при наличии </w:t>
      </w:r>
      <w:r w:rsidRPr="002C05CD">
        <w:rPr>
          <w:rFonts w:ascii="Times New Roman CYR" w:hAnsi="Times New Roman CYR" w:cs="Times New Roman CYR"/>
          <w:sz w:val="24"/>
          <w:szCs w:val="24"/>
        </w:rPr>
        <w:t>представителя и выгодоприобр</w:t>
      </w:r>
      <w:r w:rsidR="009537EA">
        <w:rPr>
          <w:rFonts w:ascii="Times New Roman CYR" w:hAnsi="Times New Roman CYR" w:cs="Times New Roman CYR"/>
          <w:sz w:val="24"/>
          <w:szCs w:val="24"/>
        </w:rPr>
        <w:t>етателей заявителя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45A5D" w:rsidRPr="002C05CD" w:rsidRDefault="00145A5D" w:rsidP="000531EA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14. Опросный лист </w:t>
      </w:r>
      <w:r w:rsidR="009537EA">
        <w:rPr>
          <w:rFonts w:ascii="Times New Roman CYR" w:hAnsi="Times New Roman CYR" w:cs="Times New Roman CYR"/>
          <w:sz w:val="24"/>
          <w:szCs w:val="24"/>
        </w:rPr>
        <w:t xml:space="preserve">при наличии </w:t>
      </w:r>
      <w:proofErr w:type="spellStart"/>
      <w:r w:rsidRPr="002C05CD">
        <w:rPr>
          <w:rFonts w:ascii="Times New Roman CYR" w:hAnsi="Times New Roman CYR" w:cs="Times New Roman CYR"/>
          <w:sz w:val="24"/>
          <w:szCs w:val="24"/>
        </w:rPr>
        <w:t>бенефициарного</w:t>
      </w:r>
      <w:proofErr w:type="spellEnd"/>
      <w:r w:rsidRPr="002C05CD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9537EA">
        <w:rPr>
          <w:rFonts w:ascii="Times New Roman CYR" w:hAnsi="Times New Roman CYR" w:cs="Times New Roman CYR"/>
          <w:sz w:val="24"/>
          <w:szCs w:val="24"/>
        </w:rPr>
        <w:t>ладельца заявителя</w:t>
      </w:r>
      <w:r w:rsidRPr="002C05CD">
        <w:rPr>
          <w:rFonts w:ascii="Times New Roman CYR" w:hAnsi="Times New Roman CYR" w:cs="Times New Roman CYR"/>
          <w:sz w:val="24"/>
          <w:szCs w:val="24"/>
        </w:rPr>
        <w:t>.</w:t>
      </w:r>
    </w:p>
    <w:p w:rsidR="00145A5D" w:rsidRPr="002C05CD" w:rsidRDefault="00145A5D" w:rsidP="000531EA">
      <w:pPr>
        <w:keepNext/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15.</w:t>
      </w:r>
      <w:r w:rsidR="00F84A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4AD5" w:rsidRPr="002C05CD">
        <w:rPr>
          <w:rFonts w:ascii="Times New Roman CYR" w:hAnsi="Times New Roman CYR" w:cs="Times New Roman CYR"/>
          <w:sz w:val="24"/>
          <w:szCs w:val="24"/>
        </w:rPr>
        <w:t>Справка об отсутствии</w:t>
      </w:r>
      <w:r w:rsidR="00F84AD5" w:rsidRPr="002C05CD">
        <w:rPr>
          <w:rFonts w:ascii="Times New Roman" w:hAnsi="Times New Roman"/>
          <w:sz w:val="24"/>
          <w:szCs w:val="24"/>
        </w:rPr>
        <w:t xml:space="preserve"> </w:t>
      </w:r>
      <w:r w:rsidR="00F84AD5" w:rsidRPr="002C05CD">
        <w:rPr>
          <w:rFonts w:ascii="Times New Roman CYR" w:hAnsi="Times New Roman CYR" w:cs="Times New Roman CYR"/>
          <w:sz w:val="24"/>
          <w:szCs w:val="24"/>
        </w:rPr>
        <w:t>задолженности перед работниками (персоналом) по заработной плате более 3 месяцев по форме, размещенной на официальном сайте Фонда</w:t>
      </w:r>
      <w:r w:rsidR="000531EA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13" w:history="1">
        <w:r w:rsidR="000531EA" w:rsidRPr="002C05CD">
          <w:rPr>
            <w:rStyle w:val="a4"/>
            <w:rFonts w:ascii="Times New Roman CYR" w:hAnsi="Times New Roman CYR" w:cs="Times New Roman CYR"/>
            <w:sz w:val="24"/>
            <w:szCs w:val="24"/>
          </w:rPr>
          <w:t>www.sofpmp.ru</w:t>
        </w:r>
      </w:hyperlink>
      <w:r w:rsidRPr="002C05C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45A5D" w:rsidRPr="002C05CD" w:rsidRDefault="00145A5D" w:rsidP="000531EA">
      <w:pPr>
        <w:widowControl w:val="0"/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16. Заявителю не требуется предоставление документов, указанных в пунктах 8 и 11 настоящего перечня, в случае, если</w:t>
      </w:r>
      <w:r w:rsidR="00FE0A0C" w:rsidRPr="002C05CD">
        <w:rPr>
          <w:rFonts w:ascii="Times New Roman CYR" w:hAnsi="Times New Roman CYR" w:cs="Times New Roman CYR"/>
          <w:sz w:val="24"/>
          <w:szCs w:val="24"/>
        </w:rPr>
        <w:t xml:space="preserve"> сумма микрозайма не превышает 500 000 (пятьсот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тысяч) рублей.</w:t>
      </w:r>
    </w:p>
    <w:p w:rsidR="00145A5D" w:rsidRPr="002C05CD" w:rsidRDefault="00145A5D" w:rsidP="008336D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17. При получении Заявителем микрозайма согласно </w:t>
      </w:r>
      <w:r w:rsidR="00DA45A6" w:rsidRPr="002C05CD">
        <w:rPr>
          <w:rFonts w:ascii="Times New Roman CYR" w:hAnsi="Times New Roman CYR" w:cs="Times New Roman CYR"/>
          <w:sz w:val="24"/>
          <w:szCs w:val="24"/>
        </w:rPr>
        <w:t>п. 2 Приложения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№ 9 Правил предоставления микрокредитной компанией «Смоленский областной фонд поддержки предпринимательства» </w:t>
      </w:r>
      <w:proofErr w:type="spellStart"/>
      <w:r w:rsidRPr="002C05CD">
        <w:rPr>
          <w:rFonts w:ascii="Times New Roman CYR" w:hAnsi="Times New Roman CYR" w:cs="Times New Roman CYR"/>
          <w:sz w:val="24"/>
          <w:szCs w:val="24"/>
        </w:rPr>
        <w:t>микро</w:t>
      </w:r>
      <w:r w:rsidR="0035039A" w:rsidRPr="002C05CD">
        <w:rPr>
          <w:rFonts w:ascii="Times New Roman CYR" w:hAnsi="Times New Roman CYR" w:cs="Times New Roman CYR"/>
          <w:sz w:val="24"/>
          <w:szCs w:val="24"/>
        </w:rPr>
        <w:t>займов</w:t>
      </w:r>
      <w:proofErr w:type="spellEnd"/>
      <w:r w:rsidR="0035039A" w:rsidRPr="002C05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05CD">
        <w:rPr>
          <w:rFonts w:ascii="Times New Roman CYR" w:hAnsi="Times New Roman CYR" w:cs="Times New Roman CYR"/>
          <w:sz w:val="24"/>
          <w:szCs w:val="24"/>
        </w:rPr>
        <w:t>докум</w:t>
      </w:r>
      <w:r w:rsidR="009F4A13" w:rsidRPr="002C05CD">
        <w:rPr>
          <w:rFonts w:ascii="Times New Roman CYR" w:hAnsi="Times New Roman CYR" w:cs="Times New Roman CYR"/>
          <w:sz w:val="24"/>
          <w:szCs w:val="24"/>
        </w:rPr>
        <w:t>енты, указанные в пункте</w:t>
      </w:r>
      <w:r w:rsidR="00DA45A6" w:rsidRPr="002C05CD">
        <w:rPr>
          <w:rFonts w:ascii="Times New Roman CYR" w:hAnsi="Times New Roman CYR" w:cs="Times New Roman CYR"/>
          <w:sz w:val="24"/>
          <w:szCs w:val="24"/>
        </w:rPr>
        <w:t xml:space="preserve"> 9 </w:t>
      </w:r>
      <w:r w:rsidRPr="002C05CD">
        <w:rPr>
          <w:rFonts w:ascii="Times New Roman CYR" w:hAnsi="Times New Roman CYR" w:cs="Times New Roman CYR"/>
          <w:sz w:val="24"/>
          <w:szCs w:val="24"/>
        </w:rPr>
        <w:t>настоящего перечня</w:t>
      </w:r>
      <w:r w:rsidR="001C5957" w:rsidRPr="002C05CD">
        <w:rPr>
          <w:rFonts w:ascii="Times New Roman CYR" w:hAnsi="Times New Roman CYR" w:cs="Times New Roman CYR"/>
          <w:sz w:val="24"/>
          <w:szCs w:val="24"/>
        </w:rPr>
        <w:t>,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не предоставляются.</w:t>
      </w:r>
    </w:p>
    <w:p w:rsidR="00145A5D" w:rsidRPr="002C05CD" w:rsidRDefault="00145A5D" w:rsidP="008336D1">
      <w:pPr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18. При получении Заявителем мик</w:t>
      </w:r>
      <w:r w:rsidR="00D60A2E" w:rsidRPr="002C05CD">
        <w:rPr>
          <w:rFonts w:ascii="Times New Roman CYR" w:hAnsi="Times New Roman CYR" w:cs="Times New Roman CYR"/>
          <w:sz w:val="24"/>
          <w:szCs w:val="24"/>
        </w:rPr>
        <w:t>розайма согласно Приложению № 8</w:t>
      </w:r>
      <w:r w:rsidRPr="002C05CD">
        <w:rPr>
          <w:rFonts w:ascii="Times New Roman CYR" w:hAnsi="Times New Roman CYR" w:cs="Times New Roman CYR"/>
          <w:sz w:val="24"/>
          <w:szCs w:val="24"/>
        </w:rPr>
        <w:t xml:space="preserve"> Правил предоставления микрокредитной компанией «Смоленский областной фонд поддержки предпринимательства» </w:t>
      </w:r>
      <w:proofErr w:type="spellStart"/>
      <w:r w:rsidRPr="002C05CD">
        <w:rPr>
          <w:rFonts w:ascii="Times New Roman CYR" w:hAnsi="Times New Roman CYR" w:cs="Times New Roman CYR"/>
          <w:sz w:val="24"/>
          <w:szCs w:val="24"/>
        </w:rPr>
        <w:t>микроз</w:t>
      </w:r>
      <w:r w:rsidR="0035039A" w:rsidRPr="002C05CD">
        <w:rPr>
          <w:rFonts w:ascii="Times New Roman CYR" w:hAnsi="Times New Roman CYR" w:cs="Times New Roman CYR"/>
          <w:sz w:val="24"/>
          <w:szCs w:val="24"/>
        </w:rPr>
        <w:t>аймов</w:t>
      </w:r>
      <w:proofErr w:type="spellEnd"/>
      <w:r w:rsidRPr="002C05CD">
        <w:rPr>
          <w:rFonts w:ascii="Times New Roman CYR" w:hAnsi="Times New Roman CYR" w:cs="Times New Roman CYR"/>
          <w:sz w:val="24"/>
          <w:szCs w:val="24"/>
        </w:rPr>
        <w:t xml:space="preserve"> - заключенный договор на приобретение франшизы; справка о наличии не менее трех действующих точек по проданным франшизам на территории Российской Федерации.</w:t>
      </w:r>
    </w:p>
    <w:p w:rsidR="00145A5D" w:rsidRPr="00EE204B" w:rsidRDefault="00145A5D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EE204B" w:rsidRPr="002C05CD" w:rsidRDefault="00EE204B" w:rsidP="00EE204B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>* - Все документы Заявителя/Залогодателя/Поручителя предоставляются в виде нотариально удостоверенных копий или копий, заверенных подписью уполномоченного лица и оттиском печати Заявителя/Залогодателя/Поручителя соответственно, с предоставлением оригинала.</w:t>
      </w:r>
    </w:p>
    <w:p w:rsidR="00EE204B" w:rsidRPr="002C05CD" w:rsidRDefault="00EE204B" w:rsidP="00EE204B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C05CD">
        <w:rPr>
          <w:rFonts w:ascii="Times New Roman CYR" w:hAnsi="Times New Roman CYR" w:cs="Times New Roman CYR"/>
          <w:b/>
          <w:sz w:val="24"/>
          <w:szCs w:val="24"/>
        </w:rPr>
        <w:t xml:space="preserve">Примечание: </w:t>
      </w:r>
    </w:p>
    <w:p w:rsidR="00EE204B" w:rsidRPr="002C05CD" w:rsidRDefault="00EE204B" w:rsidP="00EE204B">
      <w:pPr>
        <w:keepNext/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05CD">
        <w:rPr>
          <w:rFonts w:ascii="Times New Roman CYR" w:hAnsi="Times New Roman CYR" w:cs="Times New Roman CYR"/>
          <w:sz w:val="24"/>
          <w:szCs w:val="24"/>
        </w:rPr>
        <w:t xml:space="preserve">Фонд оставляет за собой право в случае необходимости потребовать от заявителя дополнительные документы, не предусмотренные настоящим перечнем. </w:t>
      </w:r>
    </w:p>
    <w:p w:rsidR="00EE204B" w:rsidRPr="00EE204B" w:rsidRDefault="00EE204B" w:rsidP="008336D1">
      <w:pPr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p w:rsidR="00721255" w:rsidRPr="002C05CD" w:rsidRDefault="00721255" w:rsidP="008336D1">
      <w:pPr>
        <w:rPr>
          <w:rFonts w:ascii="Times New Roman CYR" w:hAnsi="Times New Roman CYR" w:cs="Times New Roman CYR"/>
          <w:sz w:val="24"/>
          <w:szCs w:val="24"/>
        </w:rPr>
      </w:pPr>
    </w:p>
    <w:sectPr w:rsidR="00721255" w:rsidRPr="002C05CD" w:rsidSect="00633E1B">
      <w:pgSz w:w="11906" w:h="16838"/>
      <w:pgMar w:top="425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3AA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D7C4A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1C8F512C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412EC"/>
    <w:multiLevelType w:val="hybridMultilevel"/>
    <w:tmpl w:val="9C6EA04C"/>
    <w:lvl w:ilvl="0" w:tplc="2E585F4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47B82A90"/>
    <w:multiLevelType w:val="hybridMultilevel"/>
    <w:tmpl w:val="AC14014C"/>
    <w:lvl w:ilvl="0" w:tplc="FD680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9076F3"/>
    <w:multiLevelType w:val="hybridMultilevel"/>
    <w:tmpl w:val="9A682ADC"/>
    <w:lvl w:ilvl="0" w:tplc="30EE9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/>
        <w:b w:val="0"/>
      </w:rPr>
    </w:lvl>
    <w:lvl w:ilvl="1" w:tplc="A57895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BD47B7A"/>
    <w:multiLevelType w:val="hybridMultilevel"/>
    <w:tmpl w:val="D8829874"/>
    <w:lvl w:ilvl="0" w:tplc="FD680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AD"/>
    <w:rsid w:val="00002A63"/>
    <w:rsid w:val="00013283"/>
    <w:rsid w:val="00031AF8"/>
    <w:rsid w:val="0004419D"/>
    <w:rsid w:val="000462D1"/>
    <w:rsid w:val="00052137"/>
    <w:rsid w:val="000531EA"/>
    <w:rsid w:val="0006162E"/>
    <w:rsid w:val="000976BC"/>
    <w:rsid w:val="00145A5D"/>
    <w:rsid w:val="00157384"/>
    <w:rsid w:val="001815CF"/>
    <w:rsid w:val="001B17CB"/>
    <w:rsid w:val="001C5957"/>
    <w:rsid w:val="001F5933"/>
    <w:rsid w:val="00204881"/>
    <w:rsid w:val="00293EDA"/>
    <w:rsid w:val="002A0A3E"/>
    <w:rsid w:val="002C05CD"/>
    <w:rsid w:val="002D023A"/>
    <w:rsid w:val="002E0215"/>
    <w:rsid w:val="00327387"/>
    <w:rsid w:val="00330A65"/>
    <w:rsid w:val="0035039A"/>
    <w:rsid w:val="00370E1A"/>
    <w:rsid w:val="0039312D"/>
    <w:rsid w:val="003A6DA3"/>
    <w:rsid w:val="003B5E2D"/>
    <w:rsid w:val="0044312D"/>
    <w:rsid w:val="0045297B"/>
    <w:rsid w:val="004B0773"/>
    <w:rsid w:val="004D08AD"/>
    <w:rsid w:val="004E276D"/>
    <w:rsid w:val="004E4AE7"/>
    <w:rsid w:val="004F0F41"/>
    <w:rsid w:val="00595F91"/>
    <w:rsid w:val="00623A05"/>
    <w:rsid w:val="00633E1B"/>
    <w:rsid w:val="00674F6B"/>
    <w:rsid w:val="006B4352"/>
    <w:rsid w:val="00721255"/>
    <w:rsid w:val="007526F7"/>
    <w:rsid w:val="00757051"/>
    <w:rsid w:val="007822CD"/>
    <w:rsid w:val="007A0D88"/>
    <w:rsid w:val="007E0B0A"/>
    <w:rsid w:val="007E6597"/>
    <w:rsid w:val="007F2883"/>
    <w:rsid w:val="008336D1"/>
    <w:rsid w:val="008757AE"/>
    <w:rsid w:val="00883D90"/>
    <w:rsid w:val="008A239D"/>
    <w:rsid w:val="008A2432"/>
    <w:rsid w:val="008A7D19"/>
    <w:rsid w:val="008C623A"/>
    <w:rsid w:val="00900119"/>
    <w:rsid w:val="00913033"/>
    <w:rsid w:val="00934AC4"/>
    <w:rsid w:val="009511C1"/>
    <w:rsid w:val="009537EA"/>
    <w:rsid w:val="00983D50"/>
    <w:rsid w:val="009F261E"/>
    <w:rsid w:val="009F4A13"/>
    <w:rsid w:val="00A347DE"/>
    <w:rsid w:val="00A66D53"/>
    <w:rsid w:val="00A75731"/>
    <w:rsid w:val="00A95665"/>
    <w:rsid w:val="00A96CA7"/>
    <w:rsid w:val="00AB3DA6"/>
    <w:rsid w:val="00AC0252"/>
    <w:rsid w:val="00B07F92"/>
    <w:rsid w:val="00B36413"/>
    <w:rsid w:val="00B84B67"/>
    <w:rsid w:val="00BF362C"/>
    <w:rsid w:val="00C41269"/>
    <w:rsid w:val="00CC07ED"/>
    <w:rsid w:val="00D2291D"/>
    <w:rsid w:val="00D5481E"/>
    <w:rsid w:val="00D60A2E"/>
    <w:rsid w:val="00DA45A6"/>
    <w:rsid w:val="00DB7817"/>
    <w:rsid w:val="00DD35B3"/>
    <w:rsid w:val="00DD3A96"/>
    <w:rsid w:val="00DE1B71"/>
    <w:rsid w:val="00E1332D"/>
    <w:rsid w:val="00E63501"/>
    <w:rsid w:val="00EB5BD3"/>
    <w:rsid w:val="00ED0A91"/>
    <w:rsid w:val="00EE204B"/>
    <w:rsid w:val="00EE7235"/>
    <w:rsid w:val="00F13053"/>
    <w:rsid w:val="00F475BB"/>
    <w:rsid w:val="00F84AD5"/>
    <w:rsid w:val="00F860CC"/>
    <w:rsid w:val="00F87976"/>
    <w:rsid w:val="00FA1149"/>
    <w:rsid w:val="00FA72BB"/>
    <w:rsid w:val="00FC36D6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0976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semiHidden/>
    <w:unhideWhenUsed/>
    <w:rsid w:val="000976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17CB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"/>
    <w:basedOn w:val="a"/>
    <w:rsid w:val="0075705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0976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semiHidden/>
    <w:unhideWhenUsed/>
    <w:rsid w:val="000976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17CB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"/>
    <w:basedOn w:val="a"/>
    <w:rsid w:val="0075705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/" TargetMode="External"/><Relationship Id="rId13" Type="http://schemas.openxmlformats.org/officeDocument/2006/relationships/hyperlink" Target="http://www.sofp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fpmp.ru/" TargetMode="External"/><Relationship Id="rId12" Type="http://schemas.openxmlformats.org/officeDocument/2006/relationships/hyperlink" Target="http://www.sofp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pmp.ru/" TargetMode="External"/><Relationship Id="rId11" Type="http://schemas.openxmlformats.org/officeDocument/2006/relationships/hyperlink" Target="http://www.sofpm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fp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fpm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Links>
    <vt:vector size="180" baseType="variant">
      <vt:variant>
        <vt:i4>524365</vt:i4>
      </vt:variant>
      <vt:variant>
        <vt:i4>87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84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81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75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7209012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consultantplus://offline/ref=6C51E03275F07A07F50E53881BB38FC95FBB870556E40AA1084CAAA28119085550D7ED51DB59CDE7FC63C1CCF3E0D81FF22F0E1450159E9E3FS9M</vt:lpwstr>
      </vt:variant>
      <vt:variant>
        <vt:lpwstr/>
      </vt:variant>
      <vt:variant>
        <vt:i4>7209015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consultantplus://offline/ref=6C51E03275F07A07F50E53881BB38FC95FBB870556E40AA1084CAAA28119085550D7ED51DB59CDE5FB63C1CCF3E0D81FF22F0E1450159E9E3FS9M</vt:lpwstr>
      </vt:variant>
      <vt:variant>
        <vt:lpwstr/>
      </vt:variant>
      <vt:variant>
        <vt:i4>524365</vt:i4>
      </vt:variant>
      <vt:variant>
        <vt:i4>66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63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60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57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7209012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consultantplus://offline/ref=6C51E03275F07A07F50E53881BB38FC95FBB870556E40AA1084CAAA28119085550D7ED51DB59CDE7FC63C1CCF3E0D81FF22F0E1450159E9E3FS9M</vt:lpwstr>
      </vt:variant>
      <vt:variant>
        <vt:lpwstr/>
      </vt:variant>
      <vt:variant>
        <vt:i4>7209015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consultantplus://offline/ref=6C51E03275F07A07F50E53881BB38FC95FBB870556E40AA1084CAAA28119085550D7ED51DB59CDE5FB63C1CCF3E0D81FF22F0E1450159E9E3FS9M</vt:lpwstr>
      </vt:variant>
      <vt:variant>
        <vt:lpwstr/>
      </vt:variant>
      <vt:variant>
        <vt:i4>524365</vt:i4>
      </vt:variant>
      <vt:variant>
        <vt:i4>48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45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42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39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36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33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30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27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24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21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18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15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12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6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http://www.sofpmp.ru/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СОФПП</dc:creator>
  <cp:lastModifiedBy>Алексей</cp:lastModifiedBy>
  <cp:revision>4</cp:revision>
  <cp:lastPrinted>2024-01-11T07:21:00Z</cp:lastPrinted>
  <dcterms:created xsi:type="dcterms:W3CDTF">2024-01-15T06:52:00Z</dcterms:created>
  <dcterms:modified xsi:type="dcterms:W3CDTF">2024-03-04T12:58:00Z</dcterms:modified>
</cp:coreProperties>
</file>